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40260" w14:textId="18C08F15" w:rsidR="00727802" w:rsidRDefault="59B0DF2E" w:rsidP="7024CC3C">
      <w:pPr>
        <w:spacing w:line="257" w:lineRule="auto"/>
        <w:jc w:val="center"/>
        <w:rPr>
          <w:rFonts w:ascii="Verdana" w:eastAsia="Calibri" w:hAnsi="Verdana" w:cs="Calibri"/>
          <w:b/>
          <w:bCs/>
          <w:color w:val="444444"/>
          <w:sz w:val="24"/>
          <w:szCs w:val="24"/>
        </w:rPr>
      </w:pPr>
      <w:r w:rsidRPr="007533A5">
        <w:rPr>
          <w:rFonts w:ascii="Verdana" w:eastAsia="Calibri" w:hAnsi="Verdana" w:cs="Calibri"/>
          <w:b/>
          <w:bCs/>
          <w:color w:val="444444"/>
          <w:sz w:val="24"/>
          <w:szCs w:val="24"/>
        </w:rPr>
        <w:t>CCNP and CCIE Collaboration Core CLCOR 350-801 Official Cert Guide</w:t>
      </w:r>
    </w:p>
    <w:p w14:paraId="2E3DC7E9" w14:textId="77777777" w:rsidR="007533A5" w:rsidRPr="007533A5" w:rsidRDefault="007533A5" w:rsidP="7024CC3C">
      <w:pPr>
        <w:spacing w:line="257" w:lineRule="auto"/>
        <w:jc w:val="center"/>
        <w:rPr>
          <w:rFonts w:ascii="Verdana" w:eastAsia="Calibri" w:hAnsi="Verdana" w:cs="Calibri"/>
          <w:b/>
          <w:bCs/>
          <w:color w:val="444444"/>
          <w:sz w:val="24"/>
          <w:szCs w:val="24"/>
        </w:rPr>
      </w:pPr>
    </w:p>
    <w:p w14:paraId="57F0D42C" w14:textId="7739B488" w:rsidR="00727802" w:rsidRPr="007533A5" w:rsidRDefault="59B0DF2E" w:rsidP="7024CC3C">
      <w:pPr>
        <w:spacing w:line="257" w:lineRule="auto"/>
        <w:jc w:val="center"/>
        <w:rPr>
          <w:rFonts w:ascii="Verdana" w:hAnsi="Verdana"/>
          <w:sz w:val="24"/>
          <w:szCs w:val="24"/>
        </w:rPr>
      </w:pPr>
      <w:r w:rsidRPr="007533A5">
        <w:rPr>
          <w:rFonts w:ascii="Verdana" w:eastAsia="Verdana" w:hAnsi="Verdana" w:cs="Verdana"/>
          <w:b/>
          <w:bCs/>
          <w:sz w:val="24"/>
          <w:szCs w:val="24"/>
        </w:rPr>
        <w:t>First Edition</w:t>
      </w:r>
    </w:p>
    <w:p w14:paraId="3A0E296D" w14:textId="5DDEB300" w:rsidR="00727802" w:rsidRPr="007533A5" w:rsidRDefault="59B0DF2E" w:rsidP="7024CC3C">
      <w:pPr>
        <w:spacing w:line="257" w:lineRule="auto"/>
        <w:jc w:val="center"/>
        <w:rPr>
          <w:rFonts w:ascii="Verdana" w:eastAsia="Verdana" w:hAnsi="Verdana" w:cs="Verdana"/>
          <w:b/>
          <w:bCs/>
          <w:sz w:val="24"/>
          <w:szCs w:val="24"/>
        </w:rPr>
      </w:pPr>
      <w:r w:rsidRPr="007533A5">
        <w:rPr>
          <w:rFonts w:ascii="Verdana" w:eastAsia="Verdana" w:hAnsi="Verdana" w:cs="Verdana"/>
          <w:b/>
          <w:bCs/>
          <w:sz w:val="24"/>
          <w:szCs w:val="24"/>
        </w:rPr>
        <w:t>Copyright© 2021 Cisco Systems, Inc.</w:t>
      </w:r>
    </w:p>
    <w:p w14:paraId="68B9AD04" w14:textId="317679C2" w:rsidR="00727802" w:rsidRPr="007533A5" w:rsidRDefault="59B0DF2E" w:rsidP="7024CC3C">
      <w:pPr>
        <w:spacing w:line="257" w:lineRule="auto"/>
        <w:jc w:val="center"/>
        <w:rPr>
          <w:rFonts w:ascii="Verdana" w:eastAsia="Verdana" w:hAnsi="Verdana" w:cs="Verdana"/>
          <w:sz w:val="24"/>
          <w:szCs w:val="24"/>
        </w:rPr>
      </w:pPr>
      <w:r w:rsidRPr="007533A5">
        <w:rPr>
          <w:rFonts w:ascii="Verdana" w:eastAsia="Verdana" w:hAnsi="Verdana" w:cs="Verdana"/>
          <w:sz w:val="24"/>
          <w:szCs w:val="24"/>
        </w:rPr>
        <w:t>ISBN-10: 0-13-641259-9</w:t>
      </w:r>
    </w:p>
    <w:p w14:paraId="49BDFDDB" w14:textId="430BECF0" w:rsidR="007533A5" w:rsidRPr="007533A5" w:rsidRDefault="59B0DF2E" w:rsidP="007D5BD9">
      <w:pPr>
        <w:spacing w:line="257" w:lineRule="auto"/>
        <w:jc w:val="center"/>
        <w:rPr>
          <w:rFonts w:ascii="Verdana" w:eastAsia="Verdana" w:hAnsi="Verdana" w:cs="Verdana"/>
          <w:sz w:val="24"/>
          <w:szCs w:val="24"/>
        </w:rPr>
      </w:pPr>
      <w:r w:rsidRPr="007533A5">
        <w:rPr>
          <w:rFonts w:ascii="Verdana" w:eastAsia="Verdana" w:hAnsi="Verdana" w:cs="Verdana"/>
          <w:sz w:val="24"/>
          <w:szCs w:val="24"/>
        </w:rPr>
        <w:t xml:space="preserve">ISBN-13: 978-0-13-641259-5 </w:t>
      </w:r>
    </w:p>
    <w:p w14:paraId="54702494" w14:textId="4CF3A8E7" w:rsidR="00727802" w:rsidRPr="007533A5" w:rsidRDefault="59B0DF2E" w:rsidP="7024CC3C">
      <w:pPr>
        <w:spacing w:line="257" w:lineRule="auto"/>
        <w:jc w:val="center"/>
        <w:rPr>
          <w:rFonts w:ascii="Verdana" w:hAnsi="Verdana"/>
          <w:sz w:val="24"/>
          <w:szCs w:val="24"/>
        </w:rPr>
      </w:pPr>
      <w:r w:rsidRPr="007533A5">
        <w:rPr>
          <w:rFonts w:ascii="Verdana" w:eastAsia="Verdana" w:hAnsi="Verdana" w:cs="Verdana"/>
          <w:b/>
          <w:bCs/>
          <w:sz w:val="24"/>
          <w:szCs w:val="24"/>
        </w:rPr>
        <w:t>Warning and Disclaimer</w:t>
      </w:r>
    </w:p>
    <w:p w14:paraId="122EF000" w14:textId="13BD1265" w:rsidR="00727802" w:rsidRPr="007533A5" w:rsidRDefault="59B0DF2E" w:rsidP="7024CC3C">
      <w:pPr>
        <w:spacing w:line="257" w:lineRule="auto"/>
        <w:jc w:val="center"/>
        <w:rPr>
          <w:rFonts w:ascii="Verdana" w:hAnsi="Verdana"/>
          <w:sz w:val="24"/>
          <w:szCs w:val="24"/>
        </w:rPr>
      </w:pPr>
      <w:r w:rsidRPr="007533A5">
        <w:rPr>
          <w:rFonts w:ascii="Verdana" w:eastAsia="Verdana" w:hAnsi="Verdana" w:cs="Verdana"/>
          <w:sz w:val="24"/>
          <w:szCs w:val="24"/>
        </w:rPr>
        <w:t>Every effort has been made to make this book as complete and as accurate as possible, but no warranty or fitness is implied. The information provided is on an "as is" basis. The author and the publisher shall have neither liability nor responsibility to any person or entity with respect to any loss or damages arising from the information contained in this book or from the use of the CD or programs accompanying it.</w:t>
      </w:r>
    </w:p>
    <w:p w14:paraId="766FD697" w14:textId="6DD4573F" w:rsidR="00727802" w:rsidRPr="007533A5" w:rsidRDefault="59B0DF2E" w:rsidP="7024CC3C">
      <w:pPr>
        <w:spacing w:line="257" w:lineRule="auto"/>
        <w:jc w:val="center"/>
        <w:rPr>
          <w:rFonts w:ascii="Verdana" w:hAnsi="Verdana"/>
          <w:sz w:val="24"/>
          <w:szCs w:val="24"/>
        </w:rPr>
      </w:pPr>
      <w:r w:rsidRPr="007533A5">
        <w:rPr>
          <w:rFonts w:ascii="Verdana" w:eastAsia="Verdana" w:hAnsi="Verdana" w:cs="Verdana"/>
          <w:sz w:val="24"/>
          <w:szCs w:val="24"/>
        </w:rPr>
        <w:t>When reviewing corrections, always check the print number of your book. Corrections are made to printed books with each subsequent printing.</w:t>
      </w:r>
    </w:p>
    <w:p w14:paraId="20FCD08C" w14:textId="7B9C90A3" w:rsidR="00727802" w:rsidRPr="007533A5" w:rsidRDefault="59B0DF2E" w:rsidP="7024CC3C">
      <w:pPr>
        <w:tabs>
          <w:tab w:val="left" w:pos="2160"/>
          <w:tab w:val="left" w:pos="4320"/>
        </w:tabs>
        <w:spacing w:line="257" w:lineRule="auto"/>
        <w:jc w:val="center"/>
        <w:rPr>
          <w:rFonts w:ascii="Verdana" w:hAnsi="Verdana"/>
          <w:sz w:val="24"/>
          <w:szCs w:val="24"/>
        </w:rPr>
      </w:pPr>
      <w:r w:rsidRPr="007533A5">
        <w:rPr>
          <w:rFonts w:ascii="Verdana" w:eastAsia="Verdana" w:hAnsi="Verdana" w:cs="Verdana"/>
          <w:i/>
          <w:iCs/>
          <w:sz w:val="24"/>
          <w:szCs w:val="24"/>
        </w:rPr>
        <w:t xml:space="preserve">First Printing: </w:t>
      </w:r>
      <w:r w:rsidR="007533A5">
        <w:rPr>
          <w:rFonts w:ascii="Verdana" w:eastAsia="Verdana" w:hAnsi="Verdana" w:cs="Verdana"/>
          <w:i/>
          <w:iCs/>
          <w:sz w:val="24"/>
          <w:szCs w:val="24"/>
        </w:rPr>
        <w:t>August 2020</w:t>
      </w:r>
    </w:p>
    <w:p w14:paraId="4A8BC48F" w14:textId="44F9F5EE" w:rsidR="00727802" w:rsidRDefault="59B0DF2E" w:rsidP="7024CC3C">
      <w:pPr>
        <w:tabs>
          <w:tab w:val="left" w:pos="2160"/>
          <w:tab w:val="left" w:pos="4320"/>
        </w:tabs>
        <w:spacing w:line="257" w:lineRule="auto"/>
        <w:rPr>
          <w:rFonts w:ascii="Verdana" w:eastAsia="Verdana" w:hAnsi="Verdana" w:cs="Verdana"/>
          <w:b/>
          <w:bCs/>
          <w:sz w:val="24"/>
          <w:szCs w:val="24"/>
        </w:rPr>
      </w:pPr>
      <w:r w:rsidRPr="007533A5">
        <w:rPr>
          <w:rFonts w:ascii="Verdana" w:eastAsia="Verdana" w:hAnsi="Verdana" w:cs="Verdana"/>
          <w:b/>
          <w:bCs/>
          <w:sz w:val="24"/>
          <w:szCs w:val="24"/>
        </w:rPr>
        <w:t xml:space="preserve"> </w:t>
      </w:r>
    </w:p>
    <w:p w14:paraId="445C7AE3" w14:textId="2DCEE950" w:rsidR="004171B8" w:rsidRDefault="004171B8" w:rsidP="7024CC3C">
      <w:pPr>
        <w:tabs>
          <w:tab w:val="left" w:pos="2160"/>
          <w:tab w:val="left" w:pos="4320"/>
        </w:tabs>
        <w:spacing w:line="257" w:lineRule="auto"/>
        <w:rPr>
          <w:rFonts w:ascii="Verdana" w:eastAsia="Verdana" w:hAnsi="Verdana" w:cs="Verdana"/>
          <w:b/>
          <w:bCs/>
          <w:sz w:val="24"/>
          <w:szCs w:val="24"/>
        </w:rPr>
      </w:pPr>
      <w:r>
        <w:rPr>
          <w:rFonts w:ascii="Verdana" w:eastAsia="Verdana" w:hAnsi="Verdana" w:cs="Verdana"/>
          <w:b/>
          <w:bCs/>
          <w:sz w:val="24"/>
          <w:szCs w:val="24"/>
        </w:rPr>
        <w:t xml:space="preserve">Corrections for Sept 1, 2023 </w:t>
      </w:r>
    </w:p>
    <w:tbl>
      <w:tblPr>
        <w:tblStyle w:val="TableGrid"/>
        <w:tblW w:w="0" w:type="auto"/>
        <w:tblLayout w:type="fixed"/>
        <w:tblLook w:val="06A0" w:firstRow="1" w:lastRow="0" w:firstColumn="1" w:lastColumn="0" w:noHBand="1" w:noVBand="1"/>
      </w:tblPr>
      <w:tblGrid>
        <w:gridCol w:w="780"/>
        <w:gridCol w:w="4170"/>
        <w:gridCol w:w="4410"/>
      </w:tblGrid>
      <w:tr w:rsidR="004171B8" w:rsidRPr="007533A5" w14:paraId="340B7C65" w14:textId="77777777" w:rsidTr="00D30CEF">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D94C12" w14:textId="77777777" w:rsidR="004171B8" w:rsidRPr="004171B8" w:rsidRDefault="004171B8" w:rsidP="00D30CEF">
            <w:pPr>
              <w:rPr>
                <w:rFonts w:ascii="Verdana" w:hAnsi="Verdana"/>
                <w:sz w:val="24"/>
                <w:szCs w:val="24"/>
              </w:rPr>
            </w:pPr>
            <w:r w:rsidRPr="004171B8">
              <w:rPr>
                <w:rFonts w:ascii="Verdana" w:eastAsia="Verdana" w:hAnsi="Verdana" w:cs="Verdana"/>
                <w:b/>
                <w:bCs/>
                <w:sz w:val="24"/>
                <w:szCs w:val="24"/>
              </w:rPr>
              <w:t>Pg.</w:t>
            </w:r>
          </w:p>
        </w:tc>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48089D" w14:textId="77777777" w:rsidR="004171B8" w:rsidRPr="004171B8" w:rsidRDefault="004171B8" w:rsidP="00D30CEF">
            <w:pPr>
              <w:rPr>
                <w:rFonts w:ascii="Verdana" w:hAnsi="Verdana"/>
                <w:sz w:val="24"/>
                <w:szCs w:val="24"/>
              </w:rPr>
            </w:pPr>
            <w:r w:rsidRPr="004171B8">
              <w:rPr>
                <w:rFonts w:ascii="Verdana" w:eastAsia="Verdana" w:hAnsi="Verdana" w:cs="Verdana"/>
                <w:b/>
                <w:bCs/>
                <w:sz w:val="24"/>
                <w:szCs w:val="24"/>
              </w:rPr>
              <w:t>Error - First Printing</w:t>
            </w:r>
          </w:p>
        </w:tc>
        <w:tc>
          <w:tcPr>
            <w:tcW w:w="4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7F19BE" w14:textId="77777777" w:rsidR="004171B8" w:rsidRPr="004171B8" w:rsidRDefault="004171B8" w:rsidP="00D30CEF">
            <w:pPr>
              <w:rPr>
                <w:rFonts w:ascii="Verdana" w:hAnsi="Verdana"/>
                <w:sz w:val="24"/>
                <w:szCs w:val="24"/>
              </w:rPr>
            </w:pPr>
            <w:r w:rsidRPr="004171B8">
              <w:rPr>
                <w:rFonts w:ascii="Verdana" w:eastAsia="Verdana" w:hAnsi="Verdana" w:cs="Verdana"/>
                <w:b/>
                <w:bCs/>
                <w:sz w:val="24"/>
                <w:szCs w:val="24"/>
              </w:rPr>
              <w:t>Correction</w:t>
            </w:r>
          </w:p>
        </w:tc>
      </w:tr>
      <w:tr w:rsidR="004171B8" w:rsidRPr="007533A5" w14:paraId="6959DB17" w14:textId="77777777" w:rsidTr="00D30CEF">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AFF799" w14:textId="4D81C369" w:rsidR="004171B8" w:rsidRPr="004171B8" w:rsidRDefault="004171B8" w:rsidP="00D30CEF">
            <w:pPr>
              <w:rPr>
                <w:rFonts w:ascii="Verdana" w:eastAsia="Verdana" w:hAnsi="Verdana" w:cs="Verdana"/>
                <w:sz w:val="24"/>
                <w:szCs w:val="24"/>
              </w:rPr>
            </w:pPr>
            <w:r w:rsidRPr="004171B8">
              <w:rPr>
                <w:rFonts w:ascii="Verdana" w:eastAsia="Verdana" w:hAnsi="Verdana" w:cs="Verdana"/>
                <w:sz w:val="24"/>
                <w:szCs w:val="24"/>
              </w:rPr>
              <w:t>5</w:t>
            </w:r>
            <w:r w:rsidRPr="004171B8">
              <w:rPr>
                <w:rFonts w:ascii="Verdana" w:eastAsia="Verdana" w:hAnsi="Verdana" w:cs="Verdana"/>
                <w:sz w:val="24"/>
                <w:szCs w:val="24"/>
              </w:rPr>
              <w:t>09</w:t>
            </w:r>
          </w:p>
        </w:tc>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79C4BD" w14:textId="133738F1" w:rsidR="004171B8" w:rsidRPr="004171B8" w:rsidRDefault="004171B8" w:rsidP="00D30CEF">
            <w:pPr>
              <w:rPr>
                <w:rFonts w:ascii="Verdana" w:eastAsia="Verdana" w:hAnsi="Verdana" w:cs="Verdana"/>
                <w:sz w:val="24"/>
                <w:szCs w:val="24"/>
              </w:rPr>
            </w:pPr>
            <w:r w:rsidRPr="004171B8">
              <w:rPr>
                <w:rFonts w:ascii="Verdana" w:eastAsia="Verdana" w:hAnsi="Verdana" w:cs="Verdana"/>
                <w:sz w:val="24"/>
                <w:szCs w:val="24"/>
              </w:rPr>
              <w:t xml:space="preserve">Question 9, option a. reads: </w:t>
            </w:r>
          </w:p>
          <w:p w14:paraId="466E13E7" w14:textId="77777777" w:rsidR="004171B8" w:rsidRPr="004171B8" w:rsidRDefault="004171B8" w:rsidP="00D30CEF">
            <w:pPr>
              <w:rPr>
                <w:rFonts w:ascii="Verdana" w:eastAsia="Verdana" w:hAnsi="Verdana" w:cs="Verdana"/>
                <w:sz w:val="24"/>
                <w:szCs w:val="24"/>
              </w:rPr>
            </w:pPr>
          </w:p>
          <w:p w14:paraId="7200D881" w14:textId="03C1556F" w:rsidR="004171B8" w:rsidRPr="004171B8" w:rsidRDefault="004171B8" w:rsidP="00D30CEF">
            <w:pPr>
              <w:rPr>
                <w:rFonts w:ascii="Verdana" w:eastAsia="Verdana" w:hAnsi="Verdana" w:cs="Verdana"/>
                <w:sz w:val="24"/>
                <w:szCs w:val="24"/>
              </w:rPr>
            </w:pPr>
            <w:r w:rsidRPr="004171B8">
              <w:rPr>
                <w:rStyle w:val="fontstyle01"/>
                <w:rFonts w:ascii="Verdana" w:hAnsi="Verdana"/>
                <w:sz w:val="24"/>
                <w:szCs w:val="24"/>
              </w:rPr>
              <w:t xml:space="preserve">a. </w:t>
            </w:r>
            <w:proofErr w:type="gramStart"/>
            <w:r w:rsidRPr="004171B8">
              <w:rPr>
                <w:rStyle w:val="fontstyle01"/>
                <w:rFonts w:ascii="Verdana" w:hAnsi="Verdana"/>
                <w:sz w:val="24"/>
                <w:szCs w:val="24"/>
              </w:rPr>
              <w:t>/(</w:t>
            </w:r>
            <w:proofErr w:type="gramEnd"/>
            <w:r w:rsidRPr="004171B8">
              <w:rPr>
                <w:rStyle w:val="fontstyle01"/>
                <w:rFonts w:ascii="Verdana" w:hAnsi="Verdana"/>
                <w:sz w:val="24"/>
                <w:szCs w:val="24"/>
              </w:rPr>
              <w:t>555\)(….\)/ /919\1\2)</w:t>
            </w:r>
          </w:p>
        </w:tc>
        <w:tc>
          <w:tcPr>
            <w:tcW w:w="4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7EBC35" w14:textId="77777777" w:rsidR="004171B8" w:rsidRPr="004171B8" w:rsidRDefault="004171B8" w:rsidP="00D30CEF">
            <w:pPr>
              <w:rPr>
                <w:rFonts w:ascii="Verdana" w:eastAsia="Verdana" w:hAnsi="Verdana" w:cs="Verdana"/>
                <w:sz w:val="24"/>
                <w:szCs w:val="24"/>
              </w:rPr>
            </w:pPr>
            <w:r w:rsidRPr="004171B8">
              <w:rPr>
                <w:rFonts w:ascii="Verdana" w:eastAsia="Verdana" w:hAnsi="Verdana" w:cs="Verdana"/>
                <w:sz w:val="24"/>
                <w:szCs w:val="24"/>
              </w:rPr>
              <w:t>Should read:</w:t>
            </w:r>
          </w:p>
          <w:p w14:paraId="11FF88FE" w14:textId="77777777" w:rsidR="004171B8" w:rsidRPr="004171B8" w:rsidRDefault="004171B8" w:rsidP="00D30CEF">
            <w:pPr>
              <w:rPr>
                <w:rFonts w:ascii="Verdana" w:eastAsia="Verdana" w:hAnsi="Verdana" w:cs="Verdana"/>
                <w:sz w:val="24"/>
                <w:szCs w:val="24"/>
              </w:rPr>
            </w:pPr>
          </w:p>
          <w:p w14:paraId="4C9ACA90" w14:textId="4AE95781" w:rsidR="004171B8" w:rsidRPr="004171B8" w:rsidRDefault="004171B8" w:rsidP="004171B8">
            <w:pPr>
              <w:pStyle w:val="ListParagraph"/>
              <w:numPr>
                <w:ilvl w:val="0"/>
                <w:numId w:val="1"/>
              </w:numPr>
              <w:ind w:left="329"/>
              <w:rPr>
                <w:rFonts w:ascii="Verdana" w:eastAsia="Verdana" w:hAnsi="Verdana" w:cs="Verdana"/>
                <w:sz w:val="24"/>
                <w:szCs w:val="24"/>
              </w:rPr>
            </w:pPr>
            <w:proofErr w:type="gramStart"/>
            <w:r w:rsidRPr="004171B8">
              <w:rPr>
                <w:rFonts w:ascii="Verdana" w:eastAsia="Verdana" w:hAnsi="Verdana" w:cs="Verdana"/>
                <w:sz w:val="24"/>
                <w:szCs w:val="24"/>
              </w:rPr>
              <w:t>/(</w:t>
            </w:r>
            <w:proofErr w:type="gramEnd"/>
            <w:r w:rsidRPr="004171B8">
              <w:rPr>
                <w:rFonts w:ascii="Verdana" w:eastAsia="Verdana" w:hAnsi="Verdana" w:cs="Verdana"/>
                <w:sz w:val="24"/>
                <w:szCs w:val="24"/>
              </w:rPr>
              <w:t>555\)(….\)/ /919\1\2/</w:t>
            </w:r>
          </w:p>
        </w:tc>
      </w:tr>
    </w:tbl>
    <w:p w14:paraId="4DE7474C" w14:textId="77777777" w:rsidR="004171B8" w:rsidRPr="007533A5" w:rsidRDefault="004171B8" w:rsidP="7024CC3C">
      <w:pPr>
        <w:tabs>
          <w:tab w:val="left" w:pos="2160"/>
          <w:tab w:val="left" w:pos="4320"/>
        </w:tabs>
        <w:spacing w:line="257" w:lineRule="auto"/>
        <w:rPr>
          <w:rFonts w:ascii="Verdana" w:hAnsi="Verdana"/>
          <w:sz w:val="24"/>
          <w:szCs w:val="24"/>
        </w:rPr>
      </w:pPr>
    </w:p>
    <w:p w14:paraId="5F28B5D6" w14:textId="73F21B0C" w:rsidR="00727802" w:rsidRPr="007533A5" w:rsidRDefault="59B0DF2E" w:rsidP="007D5BD9">
      <w:pPr>
        <w:tabs>
          <w:tab w:val="left" w:pos="2160"/>
          <w:tab w:val="left" w:pos="4320"/>
        </w:tabs>
        <w:spacing w:line="257" w:lineRule="auto"/>
        <w:rPr>
          <w:rFonts w:ascii="Verdana" w:hAnsi="Verdana"/>
          <w:sz w:val="24"/>
          <w:szCs w:val="24"/>
        </w:rPr>
      </w:pPr>
      <w:r w:rsidRPr="007533A5">
        <w:rPr>
          <w:rFonts w:ascii="Verdana" w:eastAsia="Verdana" w:hAnsi="Verdana" w:cs="Verdana"/>
          <w:b/>
          <w:bCs/>
          <w:sz w:val="24"/>
          <w:szCs w:val="24"/>
        </w:rPr>
        <w:t>Corrections for Nov 26, 2021</w:t>
      </w:r>
      <w:r w:rsidR="007D5BD9">
        <w:rPr>
          <w:rFonts w:ascii="Verdana" w:hAnsi="Verdana"/>
          <w:sz w:val="24"/>
          <w:szCs w:val="24"/>
        </w:rPr>
        <w:t>-</w:t>
      </w:r>
    </w:p>
    <w:tbl>
      <w:tblPr>
        <w:tblStyle w:val="TableGrid"/>
        <w:tblW w:w="0" w:type="auto"/>
        <w:tblLayout w:type="fixed"/>
        <w:tblLook w:val="06A0" w:firstRow="1" w:lastRow="0" w:firstColumn="1" w:lastColumn="0" w:noHBand="1" w:noVBand="1"/>
      </w:tblPr>
      <w:tblGrid>
        <w:gridCol w:w="780"/>
        <w:gridCol w:w="4170"/>
        <w:gridCol w:w="4410"/>
      </w:tblGrid>
      <w:tr w:rsidR="7024CC3C" w:rsidRPr="007533A5" w14:paraId="726D8288" w14:textId="77777777" w:rsidTr="7024CC3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67B139" w14:textId="73D2251F" w:rsidR="7024CC3C" w:rsidRPr="007533A5" w:rsidRDefault="7024CC3C">
            <w:pPr>
              <w:rPr>
                <w:rFonts w:ascii="Verdana" w:hAnsi="Verdana"/>
                <w:sz w:val="24"/>
                <w:szCs w:val="24"/>
              </w:rPr>
            </w:pPr>
            <w:r w:rsidRPr="007533A5">
              <w:rPr>
                <w:rFonts w:ascii="Verdana" w:eastAsia="Verdana" w:hAnsi="Verdana" w:cs="Verdana"/>
                <w:b/>
                <w:bCs/>
                <w:sz w:val="24"/>
                <w:szCs w:val="24"/>
              </w:rPr>
              <w:t>Pg.</w:t>
            </w:r>
          </w:p>
        </w:tc>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1D4351" w14:textId="679C5F7E" w:rsidR="7024CC3C" w:rsidRPr="007533A5" w:rsidRDefault="7024CC3C">
            <w:pPr>
              <w:rPr>
                <w:rFonts w:ascii="Verdana" w:hAnsi="Verdana"/>
                <w:sz w:val="24"/>
                <w:szCs w:val="24"/>
              </w:rPr>
            </w:pPr>
            <w:r w:rsidRPr="007533A5">
              <w:rPr>
                <w:rFonts w:ascii="Verdana" w:eastAsia="Verdana" w:hAnsi="Verdana" w:cs="Verdana"/>
                <w:b/>
                <w:bCs/>
                <w:sz w:val="24"/>
                <w:szCs w:val="24"/>
              </w:rPr>
              <w:t>Error - First Printing</w:t>
            </w:r>
          </w:p>
        </w:tc>
        <w:tc>
          <w:tcPr>
            <w:tcW w:w="4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7718DE" w14:textId="2CB03FD8" w:rsidR="7024CC3C" w:rsidRPr="007533A5" w:rsidRDefault="7024CC3C">
            <w:pPr>
              <w:rPr>
                <w:rFonts w:ascii="Verdana" w:hAnsi="Verdana"/>
                <w:sz w:val="24"/>
                <w:szCs w:val="24"/>
              </w:rPr>
            </w:pPr>
            <w:r w:rsidRPr="007533A5">
              <w:rPr>
                <w:rFonts w:ascii="Verdana" w:eastAsia="Verdana" w:hAnsi="Verdana" w:cs="Verdana"/>
                <w:b/>
                <w:bCs/>
                <w:sz w:val="24"/>
                <w:szCs w:val="24"/>
              </w:rPr>
              <w:t>Correction</w:t>
            </w:r>
          </w:p>
        </w:tc>
      </w:tr>
      <w:tr w:rsidR="7024CC3C" w:rsidRPr="007533A5" w14:paraId="60D0A262" w14:textId="77777777" w:rsidTr="7024CC3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58C2AE" w14:textId="3A90DB2C" w:rsidR="14169024" w:rsidRPr="007533A5" w:rsidRDefault="14169024" w:rsidP="7024CC3C">
            <w:pPr>
              <w:rPr>
                <w:rFonts w:ascii="Verdana" w:eastAsia="Verdana" w:hAnsi="Verdana" w:cs="Verdana"/>
                <w:sz w:val="24"/>
                <w:szCs w:val="24"/>
              </w:rPr>
            </w:pPr>
            <w:r w:rsidRPr="007533A5">
              <w:rPr>
                <w:rFonts w:ascii="Verdana" w:eastAsia="Verdana" w:hAnsi="Verdana" w:cs="Verdana"/>
                <w:sz w:val="24"/>
                <w:szCs w:val="24"/>
              </w:rPr>
              <w:t>553</w:t>
            </w:r>
          </w:p>
        </w:tc>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622925" w14:textId="74040C56" w:rsidR="14169024" w:rsidRPr="007533A5" w:rsidRDefault="14169024" w:rsidP="7024CC3C">
            <w:pPr>
              <w:rPr>
                <w:rFonts w:ascii="Verdana" w:eastAsia="Verdana" w:hAnsi="Verdana" w:cs="Verdana"/>
                <w:sz w:val="24"/>
                <w:szCs w:val="24"/>
              </w:rPr>
            </w:pPr>
            <w:r w:rsidRPr="007533A5">
              <w:rPr>
                <w:rFonts w:ascii="Verdana" w:eastAsia="Verdana" w:hAnsi="Verdana" w:cs="Verdana"/>
                <w:sz w:val="24"/>
                <w:szCs w:val="24"/>
              </w:rPr>
              <w:t>Step 3, “d” reads:</w:t>
            </w:r>
          </w:p>
          <w:p w14:paraId="17049068" w14:textId="136FA495" w:rsidR="7024CC3C" w:rsidRPr="007533A5" w:rsidRDefault="7024CC3C" w:rsidP="7024CC3C">
            <w:pPr>
              <w:rPr>
                <w:rFonts w:ascii="Verdana" w:eastAsia="Verdana" w:hAnsi="Verdana" w:cs="Verdana"/>
                <w:sz w:val="24"/>
                <w:szCs w:val="24"/>
              </w:rPr>
            </w:pPr>
          </w:p>
          <w:p w14:paraId="31D4747D" w14:textId="462AB15E" w:rsidR="14169024" w:rsidRPr="007533A5" w:rsidRDefault="14169024" w:rsidP="7024CC3C">
            <w:pPr>
              <w:rPr>
                <w:rFonts w:ascii="Verdana" w:eastAsia="Verdana" w:hAnsi="Verdana" w:cs="Verdana"/>
                <w:sz w:val="24"/>
                <w:szCs w:val="24"/>
              </w:rPr>
            </w:pPr>
            <w:r w:rsidRPr="007533A5">
              <w:rPr>
                <w:rFonts w:ascii="Verdana" w:eastAsia="Verdana" w:hAnsi="Verdana" w:cs="Verdana"/>
                <w:sz w:val="24"/>
                <w:szCs w:val="24"/>
              </w:rPr>
              <w:t xml:space="preserve">“Navigate to Advanced Features &gt; Voice Mail &gt; </w:t>
            </w:r>
            <w:r w:rsidRPr="007533A5">
              <w:rPr>
                <w:rFonts w:ascii="Verdana" w:eastAsia="Verdana" w:hAnsi="Verdana" w:cs="Verdana"/>
                <w:sz w:val="24"/>
                <w:szCs w:val="24"/>
                <w:highlight w:val="yellow"/>
              </w:rPr>
              <w:t>Voice Mail Pilot</w:t>
            </w:r>
            <w:r w:rsidRPr="007533A5">
              <w:rPr>
                <w:rFonts w:ascii="Verdana" w:eastAsia="Verdana" w:hAnsi="Verdana" w:cs="Verdana"/>
                <w:sz w:val="24"/>
                <w:szCs w:val="24"/>
              </w:rPr>
              <w:t>.”</w:t>
            </w:r>
          </w:p>
        </w:tc>
        <w:tc>
          <w:tcPr>
            <w:tcW w:w="4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61A639" w14:textId="341FD8E4" w:rsidR="14169024" w:rsidRPr="007533A5" w:rsidRDefault="14169024" w:rsidP="7024CC3C">
            <w:pPr>
              <w:rPr>
                <w:rFonts w:ascii="Verdana" w:eastAsia="Verdana" w:hAnsi="Verdana" w:cs="Verdana"/>
                <w:sz w:val="24"/>
                <w:szCs w:val="24"/>
              </w:rPr>
            </w:pPr>
            <w:r w:rsidRPr="007533A5">
              <w:rPr>
                <w:rFonts w:ascii="Verdana" w:eastAsia="Verdana" w:hAnsi="Verdana" w:cs="Verdana"/>
                <w:sz w:val="24"/>
                <w:szCs w:val="24"/>
              </w:rPr>
              <w:t>Should read:</w:t>
            </w:r>
          </w:p>
          <w:p w14:paraId="6DC1317D" w14:textId="54A3F443" w:rsidR="7024CC3C" w:rsidRPr="007533A5" w:rsidRDefault="7024CC3C" w:rsidP="7024CC3C">
            <w:pPr>
              <w:rPr>
                <w:rFonts w:ascii="Verdana" w:eastAsia="Verdana" w:hAnsi="Verdana" w:cs="Verdana"/>
                <w:sz w:val="24"/>
                <w:szCs w:val="24"/>
              </w:rPr>
            </w:pPr>
          </w:p>
          <w:p w14:paraId="7C018717" w14:textId="5CC0F32D" w:rsidR="14169024" w:rsidRPr="007533A5" w:rsidRDefault="14169024" w:rsidP="7024CC3C">
            <w:pPr>
              <w:rPr>
                <w:rFonts w:ascii="Verdana" w:eastAsia="Verdana" w:hAnsi="Verdana" w:cs="Verdana"/>
                <w:sz w:val="24"/>
                <w:szCs w:val="24"/>
              </w:rPr>
            </w:pPr>
            <w:r w:rsidRPr="007533A5">
              <w:rPr>
                <w:rFonts w:ascii="Verdana" w:eastAsia="Verdana" w:hAnsi="Verdana" w:cs="Verdana"/>
                <w:sz w:val="24"/>
                <w:szCs w:val="24"/>
              </w:rPr>
              <w:t xml:space="preserve">“Navigate to Advanced Features &gt; Voice Mail &gt; </w:t>
            </w:r>
            <w:r w:rsidRPr="007533A5">
              <w:rPr>
                <w:rFonts w:ascii="Verdana" w:eastAsia="Verdana" w:hAnsi="Verdana" w:cs="Verdana"/>
                <w:sz w:val="24"/>
                <w:szCs w:val="24"/>
                <w:highlight w:val="yellow"/>
              </w:rPr>
              <w:t>Voice Mail Profile</w:t>
            </w:r>
            <w:r w:rsidRPr="007533A5">
              <w:rPr>
                <w:rFonts w:ascii="Verdana" w:eastAsia="Verdana" w:hAnsi="Verdana" w:cs="Verdana"/>
                <w:sz w:val="24"/>
                <w:szCs w:val="24"/>
              </w:rPr>
              <w:t>.”</w:t>
            </w:r>
          </w:p>
        </w:tc>
      </w:tr>
      <w:tr w:rsidR="7024CC3C" w:rsidRPr="007533A5" w14:paraId="13AB434D" w14:textId="77777777" w:rsidTr="7024CC3C">
        <w:trPr>
          <w:trHeight w:val="52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854A95" w14:textId="4A38BDF2" w:rsidR="2B143A20" w:rsidRPr="007533A5" w:rsidRDefault="2B143A20" w:rsidP="7024CC3C">
            <w:pPr>
              <w:rPr>
                <w:rFonts w:ascii="Verdana" w:eastAsia="Verdana" w:hAnsi="Verdana" w:cs="Verdana"/>
                <w:sz w:val="24"/>
                <w:szCs w:val="24"/>
              </w:rPr>
            </w:pPr>
            <w:r w:rsidRPr="007533A5">
              <w:rPr>
                <w:rFonts w:ascii="Verdana" w:eastAsia="Verdana" w:hAnsi="Verdana" w:cs="Verdana"/>
                <w:sz w:val="24"/>
                <w:szCs w:val="24"/>
              </w:rPr>
              <w:t>803</w:t>
            </w:r>
          </w:p>
        </w:tc>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3E2021" w14:textId="40258B95" w:rsidR="2B143A20" w:rsidRPr="007533A5" w:rsidRDefault="2B143A20" w:rsidP="7024CC3C">
            <w:pPr>
              <w:rPr>
                <w:rFonts w:ascii="Verdana" w:eastAsia="Verdana" w:hAnsi="Verdana" w:cs="Verdana"/>
                <w:sz w:val="24"/>
                <w:szCs w:val="24"/>
              </w:rPr>
            </w:pPr>
            <w:r w:rsidRPr="007533A5">
              <w:rPr>
                <w:rFonts w:ascii="Verdana" w:eastAsia="Verdana" w:hAnsi="Verdana" w:cs="Verdana"/>
                <w:sz w:val="24"/>
                <w:szCs w:val="24"/>
              </w:rPr>
              <w:t>Key term: “</w:t>
            </w:r>
            <w:proofErr w:type="spellStart"/>
            <w:r w:rsidRPr="007533A5">
              <w:rPr>
                <w:rFonts w:ascii="Verdana" w:eastAsia="Verdana" w:hAnsi="Verdana" w:cs="Verdana"/>
                <w:sz w:val="24"/>
                <w:szCs w:val="24"/>
                <w:highlight w:val="yellow"/>
              </w:rPr>
              <w:t>YPrPb</w:t>
            </w:r>
            <w:proofErr w:type="spellEnd"/>
            <w:r w:rsidRPr="007533A5">
              <w:rPr>
                <w:rFonts w:ascii="Verdana" w:eastAsia="Verdana" w:hAnsi="Verdana" w:cs="Verdana"/>
                <w:sz w:val="24"/>
                <w:szCs w:val="24"/>
              </w:rPr>
              <w:t>”</w:t>
            </w:r>
          </w:p>
        </w:tc>
        <w:tc>
          <w:tcPr>
            <w:tcW w:w="4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9AB279" w14:textId="178E998B" w:rsidR="2B143A20" w:rsidRPr="007533A5" w:rsidRDefault="2B143A20" w:rsidP="7024CC3C">
            <w:pPr>
              <w:rPr>
                <w:rFonts w:ascii="Verdana" w:eastAsia="Verdana" w:hAnsi="Verdana" w:cs="Verdana"/>
                <w:sz w:val="24"/>
                <w:szCs w:val="24"/>
              </w:rPr>
            </w:pPr>
            <w:r w:rsidRPr="007533A5">
              <w:rPr>
                <w:rFonts w:ascii="Verdana" w:eastAsia="Verdana" w:hAnsi="Verdana" w:cs="Verdana"/>
                <w:sz w:val="24"/>
                <w:szCs w:val="24"/>
              </w:rPr>
              <w:t>Key term: “</w:t>
            </w:r>
            <w:proofErr w:type="spellStart"/>
            <w:r w:rsidRPr="007533A5">
              <w:rPr>
                <w:rFonts w:ascii="Verdana" w:eastAsia="Verdana" w:hAnsi="Verdana" w:cs="Verdana"/>
                <w:sz w:val="24"/>
                <w:szCs w:val="24"/>
                <w:highlight w:val="yellow"/>
              </w:rPr>
              <w:t>YPbPr</w:t>
            </w:r>
            <w:proofErr w:type="spellEnd"/>
            <w:r w:rsidRPr="007533A5">
              <w:rPr>
                <w:rFonts w:ascii="Verdana" w:eastAsia="Verdana" w:hAnsi="Verdana" w:cs="Verdana"/>
                <w:sz w:val="24"/>
                <w:szCs w:val="24"/>
              </w:rPr>
              <w:t>”</w:t>
            </w:r>
          </w:p>
        </w:tc>
      </w:tr>
      <w:tr w:rsidR="7024CC3C" w:rsidRPr="007533A5" w14:paraId="54CA602E" w14:textId="77777777" w:rsidTr="7024CC3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CF9057" w14:textId="06FD907A" w:rsidR="225E0426" w:rsidRPr="007533A5" w:rsidRDefault="225E0426" w:rsidP="7024CC3C">
            <w:pPr>
              <w:rPr>
                <w:rFonts w:ascii="Verdana" w:eastAsia="Verdana" w:hAnsi="Verdana" w:cs="Verdana"/>
                <w:sz w:val="24"/>
                <w:szCs w:val="24"/>
              </w:rPr>
            </w:pPr>
            <w:r w:rsidRPr="007533A5">
              <w:rPr>
                <w:rFonts w:ascii="Verdana" w:eastAsia="Verdana" w:hAnsi="Verdana" w:cs="Verdana"/>
                <w:sz w:val="24"/>
                <w:szCs w:val="24"/>
              </w:rPr>
              <w:t>738</w:t>
            </w:r>
          </w:p>
        </w:tc>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B35FA8" w14:textId="620BF290" w:rsidR="225E0426" w:rsidRPr="007533A5" w:rsidRDefault="225E0426" w:rsidP="7024CC3C">
            <w:pPr>
              <w:rPr>
                <w:rFonts w:ascii="Verdana" w:eastAsia="Verdana" w:hAnsi="Verdana" w:cs="Verdana"/>
                <w:sz w:val="24"/>
                <w:szCs w:val="24"/>
              </w:rPr>
            </w:pPr>
            <w:r w:rsidRPr="007533A5">
              <w:rPr>
                <w:rFonts w:ascii="Verdana" w:eastAsia="Verdana" w:hAnsi="Verdana" w:cs="Verdana"/>
                <w:sz w:val="24"/>
                <w:szCs w:val="24"/>
              </w:rPr>
              <w:t>Answer No. 1 reads:</w:t>
            </w:r>
          </w:p>
          <w:p w14:paraId="65E0410D" w14:textId="65CF3ABA" w:rsidR="7024CC3C" w:rsidRPr="007533A5" w:rsidRDefault="7024CC3C" w:rsidP="7024CC3C">
            <w:pPr>
              <w:rPr>
                <w:rFonts w:ascii="Verdana" w:eastAsia="Verdana" w:hAnsi="Verdana" w:cs="Verdana"/>
                <w:sz w:val="24"/>
                <w:szCs w:val="24"/>
              </w:rPr>
            </w:pPr>
          </w:p>
          <w:p w14:paraId="479AC08E" w14:textId="68F01EB4" w:rsidR="225E0426" w:rsidRPr="007533A5" w:rsidRDefault="225E0426" w:rsidP="7024CC3C">
            <w:pPr>
              <w:rPr>
                <w:rFonts w:ascii="Verdana" w:eastAsia="Verdana" w:hAnsi="Verdana" w:cs="Verdana"/>
                <w:sz w:val="24"/>
                <w:szCs w:val="24"/>
              </w:rPr>
            </w:pPr>
            <w:r w:rsidRPr="007533A5">
              <w:rPr>
                <w:rFonts w:ascii="Verdana" w:eastAsia="Verdana" w:hAnsi="Verdana" w:cs="Verdana"/>
                <w:sz w:val="24"/>
                <w:szCs w:val="24"/>
              </w:rPr>
              <w:lastRenderedPageBreak/>
              <w:t>“</w:t>
            </w:r>
            <w:proofErr w:type="spellStart"/>
            <w:r w:rsidRPr="007533A5">
              <w:rPr>
                <w:rFonts w:ascii="Verdana" w:eastAsia="Verdana" w:hAnsi="Verdana" w:cs="Verdana"/>
                <w:sz w:val="24"/>
                <w:szCs w:val="24"/>
              </w:rPr>
              <w:t>Prestandard</w:t>
            </w:r>
            <w:proofErr w:type="spellEnd"/>
            <w:r w:rsidRPr="007533A5">
              <w:rPr>
                <w:rFonts w:ascii="Verdana" w:eastAsia="Verdana" w:hAnsi="Verdana" w:cs="Verdana"/>
                <w:sz w:val="24"/>
                <w:szCs w:val="24"/>
              </w:rPr>
              <w:t xml:space="preserve"> PoE, also called inline power, supports up to 7W power; </w:t>
            </w:r>
            <w:r w:rsidRPr="007533A5">
              <w:rPr>
                <w:rFonts w:ascii="Verdana" w:eastAsia="Verdana" w:hAnsi="Verdana" w:cs="Verdana"/>
                <w:sz w:val="24"/>
                <w:szCs w:val="24"/>
                <w:highlight w:val="yellow"/>
              </w:rPr>
              <w:t>801.3af</w:t>
            </w:r>
            <w:r w:rsidRPr="007533A5">
              <w:rPr>
                <w:rFonts w:ascii="Verdana" w:eastAsia="Verdana" w:hAnsi="Verdana" w:cs="Verdana"/>
                <w:sz w:val="24"/>
                <w:szCs w:val="24"/>
              </w:rPr>
              <w:t xml:space="preserve"> PoE supports up to 15W of power; and 802.3at, also called PoE+, supports up to 25.5W of power.</w:t>
            </w:r>
          </w:p>
        </w:tc>
        <w:tc>
          <w:tcPr>
            <w:tcW w:w="4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1B6D3B" w14:textId="1D42032E" w:rsidR="225E0426" w:rsidRPr="007533A5" w:rsidRDefault="225E0426" w:rsidP="7024CC3C">
            <w:pPr>
              <w:rPr>
                <w:rFonts w:ascii="Verdana" w:eastAsia="Verdana" w:hAnsi="Verdana" w:cs="Verdana"/>
                <w:sz w:val="24"/>
                <w:szCs w:val="24"/>
              </w:rPr>
            </w:pPr>
            <w:r w:rsidRPr="007533A5">
              <w:rPr>
                <w:rFonts w:ascii="Verdana" w:eastAsia="Verdana" w:hAnsi="Verdana" w:cs="Verdana"/>
                <w:sz w:val="24"/>
                <w:szCs w:val="24"/>
              </w:rPr>
              <w:lastRenderedPageBreak/>
              <w:t>Should read:</w:t>
            </w:r>
          </w:p>
          <w:p w14:paraId="5946A67B" w14:textId="51135905" w:rsidR="7024CC3C" w:rsidRPr="007533A5" w:rsidRDefault="7024CC3C" w:rsidP="7024CC3C">
            <w:pPr>
              <w:rPr>
                <w:rFonts w:ascii="Verdana" w:eastAsia="Verdana" w:hAnsi="Verdana" w:cs="Verdana"/>
                <w:sz w:val="24"/>
                <w:szCs w:val="24"/>
              </w:rPr>
            </w:pPr>
          </w:p>
          <w:p w14:paraId="5E5862D7" w14:textId="1EF61430" w:rsidR="225E0426" w:rsidRPr="007533A5" w:rsidRDefault="225E0426" w:rsidP="7024CC3C">
            <w:pPr>
              <w:rPr>
                <w:rFonts w:ascii="Verdana" w:eastAsia="Verdana" w:hAnsi="Verdana" w:cs="Verdana"/>
                <w:sz w:val="24"/>
                <w:szCs w:val="24"/>
              </w:rPr>
            </w:pPr>
            <w:r w:rsidRPr="007533A5">
              <w:rPr>
                <w:rFonts w:ascii="Verdana" w:eastAsia="Verdana" w:hAnsi="Verdana" w:cs="Verdana"/>
                <w:sz w:val="24"/>
                <w:szCs w:val="24"/>
              </w:rPr>
              <w:lastRenderedPageBreak/>
              <w:t>“</w:t>
            </w:r>
            <w:proofErr w:type="spellStart"/>
            <w:r w:rsidRPr="007533A5">
              <w:rPr>
                <w:rFonts w:ascii="Verdana" w:eastAsia="Verdana" w:hAnsi="Verdana" w:cs="Verdana"/>
                <w:sz w:val="24"/>
                <w:szCs w:val="24"/>
              </w:rPr>
              <w:t>Prestandard</w:t>
            </w:r>
            <w:proofErr w:type="spellEnd"/>
            <w:r w:rsidRPr="007533A5">
              <w:rPr>
                <w:rFonts w:ascii="Verdana" w:eastAsia="Verdana" w:hAnsi="Verdana" w:cs="Verdana"/>
                <w:sz w:val="24"/>
                <w:szCs w:val="24"/>
              </w:rPr>
              <w:t xml:space="preserve"> PoE, also called inline power, supports up to 7W power; </w:t>
            </w:r>
            <w:r w:rsidRPr="007533A5">
              <w:rPr>
                <w:rFonts w:ascii="Verdana" w:eastAsia="Verdana" w:hAnsi="Verdana" w:cs="Verdana"/>
                <w:sz w:val="24"/>
                <w:szCs w:val="24"/>
                <w:highlight w:val="yellow"/>
              </w:rPr>
              <w:t>802.3af</w:t>
            </w:r>
            <w:r w:rsidRPr="007533A5">
              <w:rPr>
                <w:rFonts w:ascii="Verdana" w:eastAsia="Verdana" w:hAnsi="Verdana" w:cs="Verdana"/>
                <w:sz w:val="24"/>
                <w:szCs w:val="24"/>
              </w:rPr>
              <w:t xml:space="preserve"> PoE supports up to 15W of power; and 802.3at, also called PoE+, supports up to 25.5W of power.”</w:t>
            </w:r>
          </w:p>
        </w:tc>
      </w:tr>
    </w:tbl>
    <w:p w14:paraId="37D505B1" w14:textId="23CD9455" w:rsidR="00727802" w:rsidRPr="007533A5" w:rsidRDefault="59B0DF2E" w:rsidP="7024CC3C">
      <w:pPr>
        <w:spacing w:line="257" w:lineRule="auto"/>
        <w:rPr>
          <w:rFonts w:ascii="Verdana" w:hAnsi="Verdana"/>
          <w:sz w:val="24"/>
          <w:szCs w:val="24"/>
        </w:rPr>
      </w:pPr>
      <w:r w:rsidRPr="007533A5">
        <w:rPr>
          <w:rFonts w:ascii="Verdana" w:eastAsia="Verdana" w:hAnsi="Verdana" w:cs="Verdana"/>
          <w:sz w:val="24"/>
          <w:szCs w:val="24"/>
        </w:rPr>
        <w:lastRenderedPageBreak/>
        <w:t xml:space="preserve"> </w:t>
      </w:r>
    </w:p>
    <w:p w14:paraId="54C32531" w14:textId="1EC2A6A8" w:rsidR="00727802" w:rsidRPr="007533A5" w:rsidRDefault="59B0DF2E" w:rsidP="7024CC3C">
      <w:pPr>
        <w:spacing w:line="257" w:lineRule="auto"/>
        <w:jc w:val="center"/>
        <w:rPr>
          <w:rFonts w:ascii="Verdana" w:hAnsi="Verdana"/>
          <w:sz w:val="24"/>
          <w:szCs w:val="24"/>
        </w:rPr>
      </w:pPr>
      <w:r w:rsidRPr="007533A5">
        <w:rPr>
          <w:rFonts w:ascii="Verdana" w:eastAsia="Verdana" w:hAnsi="Verdana" w:cs="Verdana"/>
          <w:sz w:val="24"/>
          <w:szCs w:val="24"/>
        </w:rPr>
        <w:t xml:space="preserve">This errata sheet is intended to provide updated technical information. Spelling and grammar misprints are updated during the reprint </w:t>
      </w:r>
      <w:proofErr w:type="gramStart"/>
      <w:r w:rsidRPr="007533A5">
        <w:rPr>
          <w:rFonts w:ascii="Verdana" w:eastAsia="Verdana" w:hAnsi="Verdana" w:cs="Verdana"/>
          <w:sz w:val="24"/>
          <w:szCs w:val="24"/>
        </w:rPr>
        <w:t>process, but</w:t>
      </w:r>
      <w:proofErr w:type="gramEnd"/>
      <w:r w:rsidRPr="007533A5">
        <w:rPr>
          <w:rFonts w:ascii="Verdana" w:eastAsia="Verdana" w:hAnsi="Verdana" w:cs="Verdana"/>
          <w:sz w:val="24"/>
          <w:szCs w:val="24"/>
        </w:rPr>
        <w:t xml:space="preserve"> are not listed on this errata sheet.</w:t>
      </w:r>
    </w:p>
    <w:p w14:paraId="69320F8F" w14:textId="00C25C76" w:rsidR="00727802" w:rsidRPr="007533A5" w:rsidRDefault="00727802" w:rsidP="7024CC3C">
      <w:pPr>
        <w:spacing w:line="257" w:lineRule="auto"/>
        <w:rPr>
          <w:rFonts w:ascii="Verdana" w:eastAsia="Verdana" w:hAnsi="Verdana" w:cs="Verdana"/>
          <w:sz w:val="24"/>
          <w:szCs w:val="24"/>
        </w:rPr>
      </w:pPr>
    </w:p>
    <w:p w14:paraId="2C078E63" w14:textId="56D78674" w:rsidR="00727802" w:rsidRPr="007533A5" w:rsidRDefault="00727802" w:rsidP="7024CC3C">
      <w:pPr>
        <w:rPr>
          <w:rFonts w:ascii="Verdana" w:hAnsi="Verdana"/>
          <w:sz w:val="24"/>
          <w:szCs w:val="24"/>
        </w:rPr>
      </w:pPr>
    </w:p>
    <w:sectPr w:rsidR="00727802" w:rsidRPr="007533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17A9E" w14:textId="77777777" w:rsidR="00573AE8" w:rsidRDefault="00573AE8" w:rsidP="007533A5">
      <w:pPr>
        <w:spacing w:after="0" w:line="240" w:lineRule="auto"/>
      </w:pPr>
      <w:r>
        <w:separator/>
      </w:r>
    </w:p>
  </w:endnote>
  <w:endnote w:type="continuationSeparator" w:id="0">
    <w:p w14:paraId="3D1B5ADE" w14:textId="77777777" w:rsidR="00573AE8" w:rsidRDefault="00573AE8" w:rsidP="00753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scoSerif-Regular">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A5FA7" w14:textId="51475771" w:rsidR="007533A5" w:rsidRDefault="005A292C" w:rsidP="005A292C">
    <w:pPr>
      <w:pStyle w:val="Footer"/>
      <w:ind w:left="3240" w:firstLine="3960"/>
    </w:pPr>
    <w:r>
      <w:t>Updated 11/26/2021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AA828" w14:textId="77777777" w:rsidR="00573AE8" w:rsidRDefault="00573AE8" w:rsidP="007533A5">
      <w:pPr>
        <w:spacing w:after="0" w:line="240" w:lineRule="auto"/>
      </w:pPr>
      <w:r>
        <w:separator/>
      </w:r>
    </w:p>
  </w:footnote>
  <w:footnote w:type="continuationSeparator" w:id="0">
    <w:p w14:paraId="2CA1A820" w14:textId="77777777" w:rsidR="00573AE8" w:rsidRDefault="00573AE8" w:rsidP="007533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CD39BA"/>
    <w:multiLevelType w:val="hybridMultilevel"/>
    <w:tmpl w:val="E4F8A9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36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2D6D8E"/>
    <w:rsid w:val="004171B8"/>
    <w:rsid w:val="00573AE8"/>
    <w:rsid w:val="005A292C"/>
    <w:rsid w:val="00727802"/>
    <w:rsid w:val="007533A5"/>
    <w:rsid w:val="007D5BD9"/>
    <w:rsid w:val="00D54811"/>
    <w:rsid w:val="037A7E4F"/>
    <w:rsid w:val="0F3C0545"/>
    <w:rsid w:val="121F715A"/>
    <w:rsid w:val="14169024"/>
    <w:rsid w:val="1658B6E2"/>
    <w:rsid w:val="1C2D6D8E"/>
    <w:rsid w:val="225E0426"/>
    <w:rsid w:val="22CC67BB"/>
    <w:rsid w:val="2B143A20"/>
    <w:rsid w:val="2C825AC4"/>
    <w:rsid w:val="2E1E2B25"/>
    <w:rsid w:val="49EC27CD"/>
    <w:rsid w:val="53F15B35"/>
    <w:rsid w:val="59B0DF2E"/>
    <w:rsid w:val="5CE87FF0"/>
    <w:rsid w:val="688FAAD7"/>
    <w:rsid w:val="7024CC3C"/>
    <w:rsid w:val="703E3202"/>
    <w:rsid w:val="7FCB6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D6D8E"/>
  <w15:chartTrackingRefBased/>
  <w15:docId w15:val="{0DC35FFC-1F58-468F-AECC-D0E8178A6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533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3A5"/>
  </w:style>
  <w:style w:type="paragraph" w:styleId="Footer">
    <w:name w:val="footer"/>
    <w:basedOn w:val="Normal"/>
    <w:link w:val="FooterChar"/>
    <w:uiPriority w:val="99"/>
    <w:unhideWhenUsed/>
    <w:rsid w:val="007533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3A5"/>
  </w:style>
  <w:style w:type="character" w:customStyle="1" w:styleId="fontstyle01">
    <w:name w:val="fontstyle01"/>
    <w:basedOn w:val="DefaultParagraphFont"/>
    <w:rsid w:val="004171B8"/>
    <w:rPr>
      <w:rFonts w:ascii="CiscoSerif-Regular" w:hAnsi="CiscoSerif-Regular" w:hint="default"/>
      <w:b w:val="0"/>
      <w:bCs w:val="0"/>
      <w:i w:val="0"/>
      <w:iCs w:val="0"/>
      <w:color w:val="242021"/>
      <w:sz w:val="18"/>
      <w:szCs w:val="18"/>
    </w:rPr>
  </w:style>
  <w:style w:type="paragraph" w:styleId="ListParagraph">
    <w:name w:val="List Paragraph"/>
    <w:basedOn w:val="Normal"/>
    <w:uiPriority w:val="34"/>
    <w:qFormat/>
    <w:rsid w:val="004171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296</Words>
  <Characters>1510</Characters>
  <Application>Microsoft Office Word</Application>
  <DocSecurity>0</DocSecurity>
  <Lines>65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Sougrakpam, Jackleen</dc:creator>
  <cp:keywords/>
  <dc:description/>
  <cp:lastModifiedBy>Roopali Satija</cp:lastModifiedBy>
  <cp:revision>6</cp:revision>
  <dcterms:created xsi:type="dcterms:W3CDTF">2021-11-26T09:55:00Z</dcterms:created>
  <dcterms:modified xsi:type="dcterms:W3CDTF">2023-09-01T11:04:00Z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5c3e033c731deb1f23028fd7b9d12881ced55ee8d657c52febc075f8ef8a7f44</vt:lpwstr>
  </property>
</Properties>
</file>